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BD95" w14:textId="061D3EB7" w:rsidR="00FF40A8" w:rsidRPr="00FF40A8" w:rsidRDefault="00FF40A8" w:rsidP="00053BD5">
      <w:pPr>
        <w:rPr>
          <w:rFonts w:ascii="Arial" w:hAnsi="Arial" w:cs="Arial"/>
          <w:b/>
          <w:bCs/>
        </w:rPr>
      </w:pPr>
      <w:r w:rsidRPr="00FF40A8">
        <w:rPr>
          <w:rFonts w:ascii="Arial" w:hAnsi="Arial" w:cs="Arial"/>
          <w:b/>
          <w:bCs/>
        </w:rPr>
        <w:t>Terugkoppeling 3</w:t>
      </w:r>
      <w:r w:rsidRPr="00FF40A8">
        <w:rPr>
          <w:rFonts w:ascii="Arial" w:hAnsi="Arial" w:cs="Arial"/>
          <w:b/>
          <w:bCs/>
          <w:vertAlign w:val="superscript"/>
        </w:rPr>
        <w:t>e</w:t>
      </w:r>
      <w:r w:rsidRPr="00FF40A8">
        <w:rPr>
          <w:rFonts w:ascii="Arial" w:hAnsi="Arial" w:cs="Arial"/>
          <w:b/>
          <w:bCs/>
        </w:rPr>
        <w:t xml:space="preserve"> informatiebijeenkomst </w:t>
      </w:r>
    </w:p>
    <w:p w14:paraId="501E0A94" w14:textId="77777777" w:rsidR="00FF40A8" w:rsidRDefault="00FF40A8" w:rsidP="00053BD5">
      <w:pPr>
        <w:rPr>
          <w:rFonts w:ascii="Arial" w:hAnsi="Arial" w:cs="Arial"/>
        </w:rPr>
      </w:pPr>
    </w:p>
    <w:p w14:paraId="7875AC45" w14:textId="6A90CD3A" w:rsidR="00053BD5" w:rsidRPr="00570038" w:rsidRDefault="00053BD5" w:rsidP="00053BD5">
      <w:pPr>
        <w:rPr>
          <w:rFonts w:ascii="Arial" w:hAnsi="Arial" w:cs="Arial"/>
        </w:rPr>
      </w:pPr>
      <w:r w:rsidRPr="00570038">
        <w:rPr>
          <w:rFonts w:ascii="Arial" w:hAnsi="Arial" w:cs="Arial"/>
        </w:rPr>
        <w:t>Tijdens de 3</w:t>
      </w:r>
      <w:r w:rsidRPr="00570038">
        <w:rPr>
          <w:rFonts w:ascii="Arial" w:hAnsi="Arial" w:cs="Arial"/>
          <w:vertAlign w:val="superscript"/>
        </w:rPr>
        <w:t>e</w:t>
      </w:r>
      <w:r w:rsidRPr="00570038">
        <w:rPr>
          <w:rFonts w:ascii="Arial" w:hAnsi="Arial" w:cs="Arial"/>
        </w:rPr>
        <w:t xml:space="preserve"> informatiebijeenkomst op 2 oktober</w:t>
      </w:r>
      <w:r w:rsidR="005970BF" w:rsidRPr="00570038">
        <w:rPr>
          <w:rFonts w:ascii="Arial" w:hAnsi="Arial" w:cs="Arial"/>
        </w:rPr>
        <w:t xml:space="preserve"> 2024 heeft het waterschap de </w:t>
      </w:r>
      <w:r w:rsidRPr="00570038">
        <w:rPr>
          <w:rFonts w:ascii="Arial" w:hAnsi="Arial" w:cs="Arial"/>
        </w:rPr>
        <w:t>bezoekers geïnformeerd over:</w:t>
      </w:r>
    </w:p>
    <w:p w14:paraId="365F28A3" w14:textId="77777777" w:rsidR="003660BE" w:rsidRPr="00570038" w:rsidRDefault="003660BE" w:rsidP="00053BD5">
      <w:pPr>
        <w:rPr>
          <w:rFonts w:ascii="Arial" w:hAnsi="Arial" w:cs="Arial"/>
        </w:rPr>
      </w:pPr>
    </w:p>
    <w:p w14:paraId="555EBB97" w14:textId="3BE28349" w:rsidR="00053BD5" w:rsidRPr="00570038" w:rsidRDefault="00053BD5" w:rsidP="00053BD5">
      <w:pPr>
        <w:pStyle w:val="Geenafstand"/>
        <w:numPr>
          <w:ilvl w:val="0"/>
          <w:numId w:val="1"/>
        </w:numPr>
        <w:rPr>
          <w:rFonts w:ascii="Arial" w:eastAsia="Times New Roman" w:hAnsi="Arial" w:cs="Arial"/>
        </w:rPr>
      </w:pPr>
      <w:r w:rsidRPr="00570038">
        <w:rPr>
          <w:rFonts w:ascii="Arial" w:eastAsia="Times New Roman" w:hAnsi="Arial" w:cs="Arial"/>
        </w:rPr>
        <w:t>De variantkeuze door het waterschap;</w:t>
      </w:r>
    </w:p>
    <w:p w14:paraId="2E4F78AE" w14:textId="06A85E60" w:rsidR="00053BD5" w:rsidRPr="00570038" w:rsidRDefault="00053BD5" w:rsidP="00053BD5">
      <w:pPr>
        <w:pStyle w:val="Geenafstand"/>
        <w:rPr>
          <w:rFonts w:ascii="Arial" w:hAnsi="Arial" w:cs="Arial"/>
        </w:rPr>
      </w:pPr>
      <w:r w:rsidRPr="00570038">
        <w:rPr>
          <w:rFonts w:ascii="Arial" w:hAnsi="Arial" w:cs="Arial"/>
        </w:rPr>
        <w:t>Het waterschap heeft in deze verkenningsfase drie varianten voor de herinrichting van de Put van Broekhoven op laten stellen. Bij 1 variant ligt de nadruk op natuurverbetering</w:t>
      </w:r>
      <w:r w:rsidR="005970BF" w:rsidRPr="00570038">
        <w:rPr>
          <w:rFonts w:ascii="Arial" w:hAnsi="Arial" w:cs="Arial"/>
        </w:rPr>
        <w:t>. B</w:t>
      </w:r>
      <w:r w:rsidRPr="00570038">
        <w:rPr>
          <w:rFonts w:ascii="Arial" w:hAnsi="Arial" w:cs="Arial"/>
        </w:rPr>
        <w:t>ij de 2e variant wordt de culturele waarde versterkt</w:t>
      </w:r>
      <w:r w:rsidR="005970BF" w:rsidRPr="00570038">
        <w:rPr>
          <w:rFonts w:ascii="Arial" w:hAnsi="Arial" w:cs="Arial"/>
        </w:rPr>
        <w:t>. E</w:t>
      </w:r>
      <w:r w:rsidRPr="00570038">
        <w:rPr>
          <w:rFonts w:ascii="Arial" w:hAnsi="Arial" w:cs="Arial"/>
        </w:rPr>
        <w:t>n bij de 3</w:t>
      </w:r>
      <w:r w:rsidRPr="00570038">
        <w:rPr>
          <w:rFonts w:ascii="Arial" w:hAnsi="Arial" w:cs="Arial"/>
          <w:vertAlign w:val="superscript"/>
        </w:rPr>
        <w:t>e</w:t>
      </w:r>
      <w:r w:rsidRPr="00570038">
        <w:rPr>
          <w:rFonts w:ascii="Arial" w:hAnsi="Arial" w:cs="Arial"/>
        </w:rPr>
        <w:t xml:space="preserve"> variant worden de minimaal noodzakelijke maatregelen ontworpen, aangevuld met natuurverbetering in de vorm van natuurvriendelijke oevers en versterking van de cultuurhistorische waarde</w:t>
      </w:r>
      <w:r w:rsidR="005970BF" w:rsidRPr="00570038">
        <w:rPr>
          <w:rFonts w:ascii="Arial" w:hAnsi="Arial" w:cs="Arial"/>
        </w:rPr>
        <w:t xml:space="preserve">. Dat gebeurt </w:t>
      </w:r>
      <w:r w:rsidRPr="00570038">
        <w:rPr>
          <w:rFonts w:ascii="Arial" w:hAnsi="Arial" w:cs="Arial"/>
        </w:rPr>
        <w:t>door de restanten van gemaal Muller bereikbaar te maken en de historische watermolen een functie te geven.</w:t>
      </w:r>
    </w:p>
    <w:p w14:paraId="39D58979" w14:textId="2CB6BE80" w:rsidR="00053BD5" w:rsidRPr="00570038" w:rsidRDefault="00053BD5" w:rsidP="00053BD5">
      <w:pPr>
        <w:pStyle w:val="Geenafstand"/>
        <w:rPr>
          <w:rFonts w:ascii="Arial" w:hAnsi="Arial" w:cs="Arial"/>
        </w:rPr>
      </w:pPr>
      <w:r w:rsidRPr="00570038">
        <w:rPr>
          <w:rFonts w:ascii="Arial" w:hAnsi="Arial" w:cs="Arial"/>
        </w:rPr>
        <w:t>Vanuit het projectteam is variant 3 als voorkeursalternatief beoordeeld. Dit wordt in een advies onderbouwd. Het bestuur van het waterschap neemt hier een besluit over</w:t>
      </w:r>
      <w:r w:rsidR="00570038" w:rsidRPr="00570038">
        <w:rPr>
          <w:rFonts w:ascii="Arial" w:hAnsi="Arial" w:cs="Arial"/>
        </w:rPr>
        <w:t xml:space="preserve"> (zie toekomstige procedures en vervolg)</w:t>
      </w:r>
      <w:r w:rsidRPr="00570038">
        <w:rPr>
          <w:rFonts w:ascii="Arial" w:hAnsi="Arial" w:cs="Arial"/>
        </w:rPr>
        <w:t xml:space="preserve">. </w:t>
      </w:r>
    </w:p>
    <w:p w14:paraId="5007ADC3" w14:textId="77777777" w:rsidR="00053BD5" w:rsidRPr="00570038" w:rsidRDefault="00053BD5" w:rsidP="00053BD5">
      <w:pPr>
        <w:pStyle w:val="Geenafstand"/>
        <w:rPr>
          <w:rFonts w:ascii="Arial" w:hAnsi="Arial" w:cs="Arial"/>
        </w:rPr>
      </w:pPr>
    </w:p>
    <w:p w14:paraId="51A204A1" w14:textId="5B9AB6AC" w:rsidR="00053BD5" w:rsidRPr="00570038" w:rsidRDefault="00053BD5" w:rsidP="00053BD5">
      <w:pPr>
        <w:pStyle w:val="Geenafstand"/>
        <w:numPr>
          <w:ilvl w:val="0"/>
          <w:numId w:val="1"/>
        </w:numPr>
        <w:rPr>
          <w:rFonts w:ascii="Arial" w:eastAsia="Times New Roman" w:hAnsi="Arial" w:cs="Arial"/>
        </w:rPr>
      </w:pPr>
      <w:r w:rsidRPr="00570038">
        <w:rPr>
          <w:rFonts w:ascii="Arial" w:eastAsia="Times New Roman" w:hAnsi="Arial" w:cs="Arial"/>
        </w:rPr>
        <w:t xml:space="preserve">Toelichting op de locatiekeuze van de Put van Broekhoven en afwegingen hierin door </w:t>
      </w:r>
      <w:proofErr w:type="spellStart"/>
      <w:r w:rsidR="005970BF" w:rsidRPr="00570038">
        <w:rPr>
          <w:rFonts w:ascii="Arial" w:eastAsia="Times New Roman" w:hAnsi="Arial" w:cs="Arial"/>
        </w:rPr>
        <w:t>waterschaps</w:t>
      </w:r>
      <w:r w:rsidRPr="00570038">
        <w:rPr>
          <w:rFonts w:ascii="Arial" w:eastAsia="Times New Roman" w:hAnsi="Arial" w:cs="Arial"/>
        </w:rPr>
        <w:t>bestuurder</w:t>
      </w:r>
      <w:proofErr w:type="spellEnd"/>
      <w:r w:rsidRPr="00570038">
        <w:rPr>
          <w:rFonts w:ascii="Arial" w:eastAsia="Times New Roman" w:hAnsi="Arial" w:cs="Arial"/>
        </w:rPr>
        <w:t xml:space="preserve"> Bert de Groot;</w:t>
      </w:r>
    </w:p>
    <w:p w14:paraId="4F9878D1" w14:textId="6F9E5387" w:rsidR="00053BD5" w:rsidRPr="00570038" w:rsidRDefault="00053BD5" w:rsidP="00053BD5">
      <w:pPr>
        <w:pStyle w:val="Geenafstand"/>
        <w:rPr>
          <w:rFonts w:ascii="Arial" w:hAnsi="Arial" w:cs="Arial"/>
        </w:rPr>
      </w:pPr>
      <w:r w:rsidRPr="00570038">
        <w:rPr>
          <w:rFonts w:ascii="Arial" w:hAnsi="Arial" w:cs="Arial"/>
        </w:rPr>
        <w:t xml:space="preserve">Het gebied dient klimaatbestending ingericht te worden. </w:t>
      </w:r>
      <w:r w:rsidR="005970BF" w:rsidRPr="00570038">
        <w:rPr>
          <w:rFonts w:ascii="Arial" w:hAnsi="Arial" w:cs="Arial"/>
        </w:rPr>
        <w:t>D</w:t>
      </w:r>
      <w:r w:rsidRPr="00570038">
        <w:rPr>
          <w:rFonts w:ascii="Arial" w:hAnsi="Arial" w:cs="Arial"/>
        </w:rPr>
        <w:t xml:space="preserve">e aankoop van deze locatie is een ‘no </w:t>
      </w:r>
      <w:proofErr w:type="spellStart"/>
      <w:r w:rsidRPr="00570038">
        <w:rPr>
          <w:rFonts w:ascii="Arial" w:hAnsi="Arial" w:cs="Arial"/>
        </w:rPr>
        <w:t>regret</w:t>
      </w:r>
      <w:proofErr w:type="spellEnd"/>
      <w:r w:rsidRPr="00570038">
        <w:rPr>
          <w:rFonts w:ascii="Arial" w:hAnsi="Arial" w:cs="Arial"/>
        </w:rPr>
        <w:t>’ maatregel en de beoogde functie is een calamiteitenberging.</w:t>
      </w:r>
    </w:p>
    <w:p w14:paraId="275FCC15" w14:textId="77777777" w:rsidR="00053BD5" w:rsidRPr="00570038" w:rsidRDefault="00053BD5" w:rsidP="00053BD5">
      <w:pPr>
        <w:pStyle w:val="Geenafstand"/>
        <w:rPr>
          <w:rFonts w:ascii="Arial" w:hAnsi="Arial" w:cs="Arial"/>
        </w:rPr>
      </w:pPr>
    </w:p>
    <w:p w14:paraId="21251986" w14:textId="77777777" w:rsidR="00053BD5" w:rsidRPr="00570038" w:rsidRDefault="00053BD5" w:rsidP="00053BD5">
      <w:pPr>
        <w:pStyle w:val="Geenafstand"/>
        <w:numPr>
          <w:ilvl w:val="0"/>
          <w:numId w:val="1"/>
        </w:numPr>
        <w:rPr>
          <w:rFonts w:ascii="Arial" w:eastAsia="Times New Roman" w:hAnsi="Arial" w:cs="Arial"/>
        </w:rPr>
      </w:pPr>
      <w:r w:rsidRPr="00570038">
        <w:rPr>
          <w:rFonts w:ascii="Arial" w:eastAsia="Times New Roman" w:hAnsi="Arial" w:cs="Arial"/>
        </w:rPr>
        <w:t>Ontwerp en resultaten van de laatste onderzoeken en inzichten;</w:t>
      </w:r>
    </w:p>
    <w:p w14:paraId="2750DFA1" w14:textId="7CCC0552" w:rsidR="00053BD5" w:rsidRPr="00570038" w:rsidRDefault="00053BD5" w:rsidP="00053BD5">
      <w:pPr>
        <w:pStyle w:val="Geenafstand"/>
        <w:rPr>
          <w:rFonts w:ascii="Arial" w:hAnsi="Arial" w:cs="Arial"/>
        </w:rPr>
      </w:pPr>
      <w:r w:rsidRPr="00570038">
        <w:rPr>
          <w:rFonts w:ascii="Arial" w:hAnsi="Arial" w:cs="Arial"/>
        </w:rPr>
        <w:t>De aanwezigen hebben de PowerPointpresentatie ontvangen.</w:t>
      </w:r>
    </w:p>
    <w:p w14:paraId="287E046F" w14:textId="77777777" w:rsidR="00A62306" w:rsidRPr="00570038" w:rsidRDefault="00A62306" w:rsidP="00053BD5">
      <w:pPr>
        <w:pStyle w:val="Geenafstand"/>
        <w:rPr>
          <w:rFonts w:ascii="Arial" w:hAnsi="Arial" w:cs="Arial"/>
        </w:rPr>
      </w:pPr>
    </w:p>
    <w:p w14:paraId="649FF4EF" w14:textId="77777777" w:rsidR="00053BD5" w:rsidRPr="00570038" w:rsidRDefault="00053BD5" w:rsidP="00053BD5">
      <w:pPr>
        <w:pStyle w:val="Geenafstand"/>
        <w:numPr>
          <w:ilvl w:val="0"/>
          <w:numId w:val="1"/>
        </w:numPr>
        <w:rPr>
          <w:rFonts w:ascii="Arial" w:eastAsia="Times New Roman" w:hAnsi="Arial" w:cs="Arial"/>
        </w:rPr>
      </w:pPr>
      <w:r w:rsidRPr="00570038">
        <w:rPr>
          <w:rFonts w:ascii="Arial" w:eastAsia="Times New Roman" w:hAnsi="Arial" w:cs="Arial"/>
        </w:rPr>
        <w:t>(Toekomstige) procedures en het vervolg.</w:t>
      </w:r>
    </w:p>
    <w:p w14:paraId="253BAB40" w14:textId="77777777" w:rsidR="00A62306" w:rsidRPr="00570038" w:rsidRDefault="00A62306" w:rsidP="00053BD5">
      <w:pPr>
        <w:pStyle w:val="Geenafstand"/>
        <w:rPr>
          <w:rFonts w:ascii="Arial" w:hAnsi="Arial" w:cs="Arial"/>
        </w:rPr>
      </w:pPr>
    </w:p>
    <w:p w14:paraId="22BCCF0F" w14:textId="77777777" w:rsidR="00A62306" w:rsidRPr="00570038" w:rsidRDefault="00A62306" w:rsidP="00053BD5">
      <w:pPr>
        <w:pStyle w:val="Geenafstand"/>
        <w:rPr>
          <w:rFonts w:ascii="Arial" w:hAnsi="Arial" w:cs="Arial"/>
        </w:rPr>
      </w:pPr>
    </w:p>
    <w:p w14:paraId="1EE1DD6C" w14:textId="77777777" w:rsidR="00A62306" w:rsidRPr="00570038" w:rsidRDefault="00A62306" w:rsidP="00A62306">
      <w:pPr>
        <w:rPr>
          <w:rFonts w:ascii="Arial" w:hAnsi="Arial" w:cs="Arial"/>
          <w:b/>
          <w:bCs/>
        </w:rPr>
      </w:pPr>
      <w:r w:rsidRPr="00570038">
        <w:rPr>
          <w:rFonts w:ascii="Arial" w:hAnsi="Arial" w:cs="Arial"/>
          <w:b/>
          <w:bCs/>
        </w:rPr>
        <w:t>3</w:t>
      </w:r>
      <w:r w:rsidRPr="00570038">
        <w:rPr>
          <w:rFonts w:ascii="Arial" w:hAnsi="Arial" w:cs="Arial"/>
          <w:b/>
          <w:bCs/>
          <w:vertAlign w:val="superscript"/>
        </w:rPr>
        <w:t>e</w:t>
      </w:r>
      <w:r w:rsidRPr="00570038">
        <w:rPr>
          <w:rFonts w:ascii="Arial" w:hAnsi="Arial" w:cs="Arial"/>
          <w:b/>
          <w:bCs/>
        </w:rPr>
        <w:t xml:space="preserve"> variant </w:t>
      </w:r>
    </w:p>
    <w:p w14:paraId="59F84290" w14:textId="77777777" w:rsidR="00A62306" w:rsidRPr="00570038" w:rsidRDefault="00A62306" w:rsidP="00A62306">
      <w:pPr>
        <w:rPr>
          <w:rFonts w:ascii="Arial" w:hAnsi="Arial" w:cs="Arial"/>
        </w:rPr>
      </w:pPr>
      <w:r w:rsidRPr="00570038">
        <w:rPr>
          <w:rFonts w:ascii="Arial" w:hAnsi="Arial" w:cs="Arial"/>
        </w:rPr>
        <w:t>Naar aanleiding van de 2</w:t>
      </w:r>
      <w:r w:rsidRPr="00570038">
        <w:rPr>
          <w:rFonts w:ascii="Arial" w:hAnsi="Arial" w:cs="Arial"/>
          <w:vertAlign w:val="superscript"/>
        </w:rPr>
        <w:t>e</w:t>
      </w:r>
      <w:r w:rsidRPr="00570038">
        <w:rPr>
          <w:rFonts w:ascii="Arial" w:hAnsi="Arial" w:cs="Arial"/>
        </w:rPr>
        <w:t xml:space="preserve"> informatiebijeenkomst is er een 3</w:t>
      </w:r>
      <w:r w:rsidRPr="00570038">
        <w:rPr>
          <w:rFonts w:ascii="Arial" w:hAnsi="Arial" w:cs="Arial"/>
          <w:vertAlign w:val="superscript"/>
        </w:rPr>
        <w:t>e</w:t>
      </w:r>
      <w:r w:rsidRPr="00570038">
        <w:rPr>
          <w:rFonts w:ascii="Arial" w:hAnsi="Arial" w:cs="Arial"/>
        </w:rPr>
        <w:t xml:space="preserve"> variant ontworpen. In deze variant worden alleen aanpassingen aan de plas en directe omgeving gedaan om waterberging mogelijk te maken en om tegelijkertijd de natuur te versterken.</w:t>
      </w:r>
    </w:p>
    <w:p w14:paraId="7E3B4669" w14:textId="77777777" w:rsidR="00F81F66" w:rsidRPr="00570038" w:rsidRDefault="00A62306" w:rsidP="00F81F66">
      <w:pPr>
        <w:pStyle w:val="Geenafstand"/>
        <w:rPr>
          <w:rFonts w:ascii="Arial" w:hAnsi="Arial" w:cs="Arial"/>
        </w:rPr>
      </w:pPr>
      <w:r w:rsidRPr="00570038">
        <w:rPr>
          <w:rFonts w:ascii="Arial" w:hAnsi="Arial" w:cs="Arial"/>
        </w:rPr>
        <w:t>Deze variant is beoordeeld als voorkeursalternatief. Informatie die vrijgekomen is uit de 3</w:t>
      </w:r>
      <w:r w:rsidRPr="00570038">
        <w:rPr>
          <w:rFonts w:ascii="Arial" w:hAnsi="Arial" w:cs="Arial"/>
          <w:vertAlign w:val="superscript"/>
        </w:rPr>
        <w:t>e</w:t>
      </w:r>
      <w:r w:rsidRPr="00570038">
        <w:rPr>
          <w:rFonts w:ascii="Arial" w:hAnsi="Arial" w:cs="Arial"/>
        </w:rPr>
        <w:t xml:space="preserve"> informatiebijeenkomst wordt hierin verwerkt. </w:t>
      </w:r>
    </w:p>
    <w:p w14:paraId="505FD8E0" w14:textId="77777777" w:rsidR="00F81F66" w:rsidRPr="00570038" w:rsidRDefault="00F81F66" w:rsidP="00F81F66">
      <w:pPr>
        <w:pStyle w:val="Geenafstand"/>
        <w:rPr>
          <w:rFonts w:ascii="Arial" w:hAnsi="Arial" w:cs="Arial"/>
        </w:rPr>
      </w:pPr>
    </w:p>
    <w:p w14:paraId="2D42382E" w14:textId="5D69414A" w:rsidR="00F81F66" w:rsidRPr="00570038" w:rsidRDefault="00A62306" w:rsidP="00F81F66">
      <w:pPr>
        <w:pStyle w:val="Geenafstand"/>
        <w:rPr>
          <w:rFonts w:ascii="Arial" w:hAnsi="Arial" w:cs="Arial"/>
        </w:rPr>
      </w:pPr>
      <w:r w:rsidRPr="00570038">
        <w:rPr>
          <w:rFonts w:ascii="Arial" w:hAnsi="Arial" w:cs="Arial"/>
        </w:rPr>
        <w:t>Daarna wordt deze variant aan het bestuur voorgelegd.</w:t>
      </w:r>
      <w:r w:rsidR="00F81F66" w:rsidRPr="00570038">
        <w:rPr>
          <w:rFonts w:ascii="Arial" w:hAnsi="Arial" w:cs="Arial"/>
        </w:rPr>
        <w:t xml:space="preserve"> </w:t>
      </w:r>
      <w:r w:rsidR="00F81F66" w:rsidRPr="00570038">
        <w:rPr>
          <w:rFonts w:ascii="Arial" w:hAnsi="Arial" w:cs="Arial"/>
        </w:rPr>
        <w:t xml:space="preserve">Dan besluit het bestuur of dit project doorgaat, welke variant er gekozen wordt en worden de financiële kaders vastgesteld. Na positieve besluitvorming doorloopt het projectteam de </w:t>
      </w:r>
      <w:proofErr w:type="spellStart"/>
      <w:r w:rsidR="00F81F66" w:rsidRPr="00570038">
        <w:rPr>
          <w:rFonts w:ascii="Arial" w:hAnsi="Arial" w:cs="Arial"/>
        </w:rPr>
        <w:t>planuitwerkingsfase</w:t>
      </w:r>
      <w:proofErr w:type="spellEnd"/>
      <w:r w:rsidR="00F81F66" w:rsidRPr="00570038">
        <w:rPr>
          <w:rFonts w:ascii="Arial" w:hAnsi="Arial" w:cs="Arial"/>
        </w:rPr>
        <w:t xml:space="preserve"> en aansluitend de realisatiefase. </w:t>
      </w:r>
    </w:p>
    <w:p w14:paraId="241E6F59" w14:textId="60720B75" w:rsidR="00A62306" w:rsidRPr="00570038" w:rsidRDefault="00A62306" w:rsidP="00A62306">
      <w:pPr>
        <w:rPr>
          <w:rFonts w:ascii="Arial" w:hAnsi="Arial" w:cs="Arial"/>
        </w:rPr>
      </w:pPr>
    </w:p>
    <w:p w14:paraId="3EA2656D" w14:textId="77777777" w:rsidR="00A62306" w:rsidRPr="00570038" w:rsidRDefault="00A62306" w:rsidP="00A62306">
      <w:pPr>
        <w:rPr>
          <w:rFonts w:ascii="Arial" w:hAnsi="Arial" w:cs="Arial"/>
        </w:rPr>
      </w:pPr>
    </w:p>
    <w:p w14:paraId="0455B5C7" w14:textId="77777777" w:rsidR="009F3AD3" w:rsidRPr="00570038" w:rsidRDefault="009F3AD3"/>
    <w:sectPr w:rsidR="009F3AD3" w:rsidRPr="0057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97A3B"/>
    <w:multiLevelType w:val="hybridMultilevel"/>
    <w:tmpl w:val="04824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5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D5"/>
    <w:rsid w:val="00053BD5"/>
    <w:rsid w:val="002B70AC"/>
    <w:rsid w:val="003660BE"/>
    <w:rsid w:val="00570038"/>
    <w:rsid w:val="005970BF"/>
    <w:rsid w:val="005D72BB"/>
    <w:rsid w:val="00885024"/>
    <w:rsid w:val="009F3AD3"/>
    <w:rsid w:val="00A2240A"/>
    <w:rsid w:val="00A53435"/>
    <w:rsid w:val="00A62306"/>
    <w:rsid w:val="00F81F66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1D5A"/>
  <w15:chartTrackingRefBased/>
  <w15:docId w15:val="{C8A92890-C2C8-4176-B584-1A4EDA8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3BD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53BD5"/>
    <w:rPr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70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970B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970BF"/>
    <w:rPr>
      <w:rFonts w:ascii="Calibri" w:hAnsi="Calibri" w:cs="Calibri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70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70BF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Hoogheemraadschap de Stichtse Rijnlanden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 Kroeze</dc:creator>
  <cp:keywords/>
  <dc:description/>
  <cp:lastModifiedBy>Alien Kroeze</cp:lastModifiedBy>
  <cp:revision>2</cp:revision>
  <dcterms:created xsi:type="dcterms:W3CDTF">2024-12-16T13:30:00Z</dcterms:created>
  <dcterms:modified xsi:type="dcterms:W3CDTF">2024-12-16T13:30:00Z</dcterms:modified>
</cp:coreProperties>
</file>